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94" w:rsidRPr="00BB7AB9" w:rsidRDefault="00BB7AB9">
      <w:pPr>
        <w:rPr>
          <w:sz w:val="36"/>
        </w:rPr>
      </w:pPr>
      <w:r>
        <w:rPr>
          <w:sz w:val="36"/>
        </w:rPr>
        <w:t xml:space="preserve">El aprendizaje basado en proyecto, requiere </w:t>
      </w:r>
      <w:proofErr w:type="gramStart"/>
      <w:r>
        <w:rPr>
          <w:sz w:val="36"/>
        </w:rPr>
        <w:t>de que</w:t>
      </w:r>
      <w:proofErr w:type="gramEnd"/>
      <w:r>
        <w:rPr>
          <w:sz w:val="36"/>
        </w:rPr>
        <w:t xml:space="preserve"> el estudiante utilice el pensamiento crítico, la colaboración, y la comunicación, por medio de Equipos en un determinado tema.</w:t>
      </w:r>
    </w:p>
    <w:sectPr w:rsidR="00172C94" w:rsidRPr="00BB7AB9" w:rsidSect="00172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7AB9"/>
    <w:rsid w:val="00172C94"/>
    <w:rsid w:val="005345F5"/>
    <w:rsid w:val="009400D1"/>
    <w:rsid w:val="00BB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2013-10-10T14:57:00Z</dcterms:created>
  <dcterms:modified xsi:type="dcterms:W3CDTF">2013-10-10T14:57:00Z</dcterms:modified>
</cp:coreProperties>
</file>